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4" w:lineRule="atLeast"/>
        <w:ind w:leftChars="0" w:right="0" w:rightChars="0"/>
        <w:jc w:val="left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  <w:t>1、重庆电讯职业学院2024年人才招聘简章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4" w:lineRule="atLeast"/>
        <w:ind w:left="0" w:righ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https://rsc.cqdxxy.edu.cn/info/1044/1303.htm</w:t>
      </w:r>
    </w:p>
    <w:tbl>
      <w:tblPr>
        <w:tblStyle w:val="7"/>
        <w:tblW w:w="55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4999"/>
        <w:gridCol w:w="135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2631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71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7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思政教师</w:t>
            </w:r>
          </w:p>
        </w:tc>
        <w:tc>
          <w:tcPr>
            <w:tcW w:w="2631" w:type="pct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思想政治等相关专业，能承担思政课程教学、课程教研教改和通用素质能力课程教学。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877" w:type="pct"/>
            <w:vAlign w:val="center"/>
          </w:tcPr>
          <w:p>
            <w:pPr>
              <w:jc w:val="center"/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发展规划处</w:t>
            </w:r>
          </w:p>
        </w:tc>
        <w:tc>
          <w:tcPr>
            <w:tcW w:w="2631" w:type="pc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jc w:val="lef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ab/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jc w:val="lef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1.研究生及以上学历，专业不限；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</w:rPr>
              <w:t>有海外学历、海外经验的，条件可适当放宽；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jc w:val="lef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2.工作积极主动，有高度责任心和较强协调沟通能力；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jc w:val="lef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3.熟悉国家高等教育教学；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jc w:val="lef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4.有较好的文字功底；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5.熟悉办公软件。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长期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EFEF"/>
        <w:spacing w:before="0" w:beforeAutospacing="0" w:after="0" w:afterAutospacing="0" w:line="360" w:lineRule="atLeast"/>
        <w:ind w:left="0" w:right="0" w:firstLine="0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  <w:t>2、成都工业职业技术学院2024年上半年公开招聘48名工作人员公告</w:t>
      </w:r>
    </w:p>
    <w:p>
      <w:pPr>
        <w:widowControl/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https://cdpta.cdrsigc.com/frt/frtuploadfile/uploadfile/bulletin/2024/240329105442050240329105442050xjt5.html</w:t>
      </w:r>
    </w:p>
    <w:tbl>
      <w:tblPr>
        <w:tblStyle w:val="7"/>
        <w:tblW w:w="55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4999"/>
        <w:gridCol w:w="135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2631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71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7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思政教师</w:t>
            </w:r>
          </w:p>
        </w:tc>
        <w:tc>
          <w:tcPr>
            <w:tcW w:w="2631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政治合格，有较高的政治理论水平；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2.年龄要求1989-01-01及以后出生；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3.须具备研究生学历和硕士学位；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中共党员；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2024-4-12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jc w:val="center"/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辅导员</w:t>
            </w:r>
          </w:p>
        </w:tc>
        <w:tc>
          <w:tcPr>
            <w:tcW w:w="2631" w:type="pct"/>
            <w:vAlign w:val="center"/>
          </w:tcPr>
          <w:p>
            <w:pPr>
              <w:jc w:val="left"/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  <w:t>1.年龄要求：1989-01-01及以后出生；</w:t>
            </w:r>
          </w:p>
          <w:p>
            <w:pPr>
              <w:jc w:val="left"/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  <w:t>2.中共党员（含中共预备党员）；</w:t>
            </w:r>
          </w:p>
          <w:p>
            <w:pPr>
              <w:jc w:val="left"/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  <w:t>3.根据学院工作安排，该岗位需长期入住男生寝室。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18人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2024-4-12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jc w:val="center"/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辅导员</w:t>
            </w:r>
          </w:p>
        </w:tc>
        <w:tc>
          <w:tcPr>
            <w:tcW w:w="2631" w:type="pct"/>
            <w:vAlign w:val="center"/>
          </w:tcPr>
          <w:p>
            <w:pPr>
              <w:jc w:val="left"/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1.年龄要求：1989-01-01及以后出生；</w:t>
            </w:r>
          </w:p>
          <w:p>
            <w:pPr>
              <w:jc w:val="left"/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2.中共党员（含中共预备党员）；</w:t>
            </w:r>
          </w:p>
          <w:p>
            <w:pPr>
              <w:jc w:val="left"/>
              <w:rPr>
                <w:rFonts w:hint="default" w:ascii="Times New Roman" w:hAnsi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3.根据学院工作安排，该岗位需长期入住女生寝室。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2024-4-12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  <w:t>3、四川工商学院2024年招聘辅导员公告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instrText xml:space="preserve"> HYPERLINK "https://rsc.stbu.edu.cn/rcyj/fdygwzp/2024/0402/71014.html"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spacing w:val="0"/>
          <w:sz w:val="16"/>
          <w:szCs w:val="16"/>
          <w:bdr w:val="none" w:color="auto" w:sz="0" w:space="0"/>
          <w:shd w:val="clear" w:fill="FFFFFF"/>
        </w:rPr>
        <w:t>https://rsc.stbu.edu.cn/rcyj/fdygwzp/2024/0402/71014.html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fldChar w:fldCharType="end"/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val="en-US" w:eastAsia="zh-CN"/>
        </w:rPr>
      </w:pPr>
    </w:p>
    <w:tbl>
      <w:tblPr>
        <w:tblStyle w:val="7"/>
        <w:tblW w:w="55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4999"/>
        <w:gridCol w:w="135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2631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71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7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辅导员</w:t>
            </w:r>
          </w:p>
        </w:tc>
        <w:tc>
          <w:tcPr>
            <w:tcW w:w="2631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1.中共党员；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2.身心健康，品行端正，思想政治素质过硬，无违法犯罪记录；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3.具有思政类专业或与我校开设专业背景一致的优先；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4.热爱学生思想政治教育工作，有志于长期从事学生工作；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5.具有较强的团队合作能力、组织协调能力、语言文字表达能力，有较强的责任心；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6.有高校辅导员工作经验者优先。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2024-6-30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  <w:t>4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4"/>
          <w:szCs w:val="24"/>
          <w:shd w:val="clear" w:fill="FFFFFF"/>
          <w:lang w:val="en-US" w:eastAsia="zh-CN" w:bidi="ar-SA"/>
        </w:rPr>
        <w:t>、成都市新津区24家事业单位2024年公开招聘27名工作人员公告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https://cdpta.cdrsigc.com/frt/frtuploadfile/uploadfile/bulletin/2024/240328154016978240328154016978udxl.html</w:t>
      </w:r>
    </w:p>
    <w:tbl>
      <w:tblPr>
        <w:tblStyle w:val="7"/>
        <w:tblW w:w="55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4999"/>
        <w:gridCol w:w="135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2631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71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7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jc w:val="center"/>
              <w:rPr>
                <w:rFonts w:hint="default" w:ascii="Times New Roman" w:hAnsi="宋体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32"/>
                <w:lang w:val="en-US" w:eastAsia="zh-CN"/>
              </w:rPr>
              <w:t>事务管理</w:t>
            </w:r>
          </w:p>
        </w:tc>
        <w:tc>
          <w:tcPr>
            <w:tcW w:w="2631" w:type="pc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1．热爱社会主义祖国，拥护中华人民共和国宪法，拥护中国共产党，遵纪守法，品行端正，有良好的职业道德，爱岗敬业，事业心和责任感强；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2．身心健康，具有正常履行招聘岗位职责的身体条件；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3．符合招聘岗位条件要求；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4．委培、定向应届毕业生，须征得原委培、定向单位同意；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5．符合《事业单位人事管理回避规定》（人社部规[2019]1号）有关回避的规定；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right="0" w:firstLine="0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6.年龄要求在1989年1月1日及以后出生。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2024-4-12</w:t>
            </w: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6"/>
          <w:szCs w:val="26"/>
          <w:shd w:val="clear" w:fill="FFFFFF"/>
          <w:lang w:val="en-US" w:eastAsia="zh-CN" w:bidi="ar-SA"/>
        </w:rPr>
        <w:t>5、成都市城市管理委员会所属6家事业单位2024年度公开招聘39名工作人员公告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16" w:afterAutospacing="0" w:line="24" w:lineRule="atLeast"/>
        <w:ind w:left="0" w:right="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https://cdpta.cdrsigc.com/frt/frtuploadfile/uploadfile/bulletin/2024/240327095033280240327095033280zent.html</w:t>
      </w:r>
    </w:p>
    <w:tbl>
      <w:tblPr>
        <w:tblStyle w:val="7"/>
        <w:tblW w:w="55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4999"/>
        <w:gridCol w:w="135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2631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71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7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党建管理</w:t>
            </w:r>
          </w:p>
        </w:tc>
        <w:tc>
          <w:tcPr>
            <w:tcW w:w="2631" w:type="pct"/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1.1994年1月1日及以后出生；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2.中共党员。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1人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2024-4-12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7"/>
          <w:kern w:val="44"/>
          <w:sz w:val="24"/>
          <w:szCs w:val="24"/>
          <w:shd w:val="clear" w:fill="FFFFFF"/>
          <w:lang w:val="en-US" w:eastAsia="zh-CN" w:bidi="ar-SA"/>
        </w:rPr>
        <w:t>6、2024年度成都市技师学院（成都工贸职业技术学院）公开招聘14名工作人员公告</w:t>
      </w:r>
    </w:p>
    <w:p>
      <w:pPr>
        <w:widowControl/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https://www.cdgmxy.edu.cn/html/gmxy/xwzx_tzgg/43539.html</w:t>
      </w:r>
    </w:p>
    <w:tbl>
      <w:tblPr>
        <w:tblStyle w:val="7"/>
        <w:tblW w:w="55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4999"/>
        <w:gridCol w:w="135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2631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71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77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思政教师</w:t>
            </w:r>
          </w:p>
        </w:tc>
        <w:tc>
          <w:tcPr>
            <w:tcW w:w="2631" w:type="pct"/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1989-01-01及以后出生；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中共党员（含预备党员）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本科阶段专业为：哲学01、法学03、教育学04、历史学06、管理学12。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2024-4-12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2631" w:type="pct"/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1.1989-01-01及以后出生；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中共党员（含预备党员）；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具有一年及以上高校专兼职辅导员工作经历；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24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需要常驻学生宿舍开展工作。</w:t>
            </w:r>
          </w:p>
        </w:tc>
        <w:tc>
          <w:tcPr>
            <w:tcW w:w="713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2024-4-12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31DF82"/>
    <w:multiLevelType w:val="singleLevel"/>
    <w:tmpl w:val="0A31DF82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9F317B3"/>
    <w:multiLevelType w:val="singleLevel"/>
    <w:tmpl w:val="19F317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BD43C0"/>
    <w:multiLevelType w:val="singleLevel"/>
    <w:tmpl w:val="59BD43C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ZGQ5ZWQ1MmJhMGZkNmYwMjg3MjM4MGI4MGE3YjQifQ=="/>
  </w:docVars>
  <w:rsids>
    <w:rsidRoot w:val="6EF776E6"/>
    <w:rsid w:val="142414F0"/>
    <w:rsid w:val="1DD51824"/>
    <w:rsid w:val="2CEB7119"/>
    <w:rsid w:val="30825925"/>
    <w:rsid w:val="35CD10AB"/>
    <w:rsid w:val="3D0F0291"/>
    <w:rsid w:val="69256789"/>
    <w:rsid w:val="6C1B7418"/>
    <w:rsid w:val="6EF776E6"/>
    <w:rsid w:val="6FCD36D6"/>
    <w:rsid w:val="7B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2023-10-24T00:19:00Z</dcterms:created>
  <dc:creator>肖钧友</dc:creator>
  <cp:lastModifiedBy>肖钧友</cp:lastModifiedBy>
  <dcterms:modified xsi:type="dcterms:W3CDTF">2024-04-07T08:38:17Z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2BD46D6586804E04A20A3174D01ED666_13</vt:lpwstr>
  </property>
</Properties>
</file>